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34" w:rsidRDefault="00D66C34" w:rsidP="00594DA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</w:p>
    <w:p w:rsidR="00D66C34" w:rsidRDefault="00D66C34" w:rsidP="00594DA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4DAA">
        <w:rPr>
          <w:rFonts w:ascii="Times New Roman" w:hAnsi="Times New Roman"/>
          <w:b/>
          <w:sz w:val="28"/>
          <w:szCs w:val="28"/>
        </w:rPr>
        <w:t>ПРАВЛЕНИЯ САМОРЕГУЛИРУЕМОЙ ОРГАНИЗАЦИИ АССОЦИАЦИЯ «МЕЖРЕГИОНАЛЬНАЯ ОРГАНИЗАЦИЯ «ОБЪЕДИНЕНИЕ АРХИТЕКТУРНО-ПРОЕКТНЫХ ОРГАНИЗАЦИЙ»</w:t>
      </w:r>
    </w:p>
    <w:p w:rsidR="00D66C34" w:rsidRDefault="00D66C34" w:rsidP="0061264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(ПРОТОКОЛ № 245)</w:t>
      </w:r>
    </w:p>
    <w:p w:rsidR="00D66C34" w:rsidRPr="00594DAA" w:rsidRDefault="00D66C34" w:rsidP="00594DA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6C34" w:rsidRPr="00594DAA" w:rsidRDefault="00D66C34" w:rsidP="00A0679B">
      <w:pPr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>30.06.2017г., г. Москва</w:t>
      </w:r>
    </w:p>
    <w:p w:rsidR="00D66C34" w:rsidRPr="00594DAA" w:rsidRDefault="00D66C34" w:rsidP="00A0679B">
      <w:pPr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 xml:space="preserve">Начало заседания: </w:t>
      </w:r>
      <w:r>
        <w:rPr>
          <w:rFonts w:ascii="Times New Roman" w:hAnsi="Times New Roman"/>
          <w:sz w:val="28"/>
          <w:szCs w:val="28"/>
        </w:rPr>
        <w:t>11.00</w:t>
      </w:r>
      <w:r w:rsidRPr="00594DAA">
        <w:rPr>
          <w:rFonts w:ascii="Times New Roman" w:hAnsi="Times New Roman"/>
          <w:sz w:val="28"/>
          <w:szCs w:val="28"/>
        </w:rPr>
        <w:t xml:space="preserve"> </w:t>
      </w:r>
    </w:p>
    <w:p w:rsidR="00D66C34" w:rsidRPr="00594DAA" w:rsidRDefault="00D66C34" w:rsidP="00A0679B">
      <w:pPr>
        <w:rPr>
          <w:rFonts w:ascii="Times New Roman" w:hAnsi="Times New Roman"/>
          <w:sz w:val="28"/>
          <w:szCs w:val="28"/>
        </w:rPr>
      </w:pPr>
    </w:p>
    <w:p w:rsidR="00D66C34" w:rsidRPr="00594DAA" w:rsidRDefault="00D66C34" w:rsidP="00A0679B">
      <w:pPr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ab/>
        <w:t>На заседании Правления присутствуют:</w:t>
      </w:r>
    </w:p>
    <w:p w:rsidR="00D66C34" w:rsidRPr="00594DAA" w:rsidRDefault="00D66C34" w:rsidP="00594DAA">
      <w:pPr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>1) Якимов В.В. - Председатель Правления</w:t>
      </w:r>
    </w:p>
    <w:p w:rsidR="00D66C34" w:rsidRPr="00594DAA" w:rsidRDefault="00D66C34" w:rsidP="00594DAA">
      <w:pPr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>2) Карепов А.В.</w:t>
      </w:r>
    </w:p>
    <w:p w:rsidR="00D66C34" w:rsidRDefault="00D66C34" w:rsidP="00594DAA">
      <w:pPr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>3) Шарифов Р.Д.</w:t>
      </w:r>
    </w:p>
    <w:p w:rsidR="00D66C34" w:rsidRPr="00594DAA" w:rsidRDefault="00D66C34" w:rsidP="00594D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Козырева В.И.</w:t>
      </w:r>
    </w:p>
    <w:p w:rsidR="00D66C34" w:rsidRPr="00594DAA" w:rsidRDefault="00D66C34" w:rsidP="004A3D62">
      <w:pPr>
        <w:spacing w:line="360" w:lineRule="auto"/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>Кворум имеется. Правление полномочно принимать решения по всем вопросам повестки дня.</w:t>
      </w:r>
    </w:p>
    <w:p w:rsidR="00D66C34" w:rsidRPr="00594DAA" w:rsidRDefault="00D66C34" w:rsidP="004A3D62">
      <w:pPr>
        <w:pStyle w:val="ListParagraph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>На собрани</w:t>
      </w:r>
      <w:r>
        <w:rPr>
          <w:rFonts w:ascii="Times New Roman" w:hAnsi="Times New Roman"/>
          <w:sz w:val="28"/>
          <w:szCs w:val="28"/>
        </w:rPr>
        <w:t>е</w:t>
      </w:r>
      <w:r w:rsidRPr="00594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приглашены</w:t>
      </w:r>
      <w:r w:rsidRPr="00594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Председателем Правления и присутствуют в качестве наблюдателей: И</w:t>
      </w:r>
      <w:r w:rsidRPr="00594DAA">
        <w:rPr>
          <w:rFonts w:ascii="Times New Roman" w:hAnsi="Times New Roman"/>
          <w:sz w:val="28"/>
          <w:szCs w:val="28"/>
        </w:rPr>
        <w:t>сполнительный директор Ассоциации Важнов Н.В., секретарь Ассоциации До</w:t>
      </w:r>
      <w:r>
        <w:rPr>
          <w:rFonts w:ascii="Times New Roman" w:hAnsi="Times New Roman"/>
          <w:sz w:val="28"/>
          <w:szCs w:val="28"/>
        </w:rPr>
        <w:t>бророднова О.Л.</w:t>
      </w:r>
      <w:r w:rsidRPr="00594DAA">
        <w:rPr>
          <w:rFonts w:ascii="Times New Roman" w:hAnsi="Times New Roman"/>
          <w:sz w:val="28"/>
          <w:szCs w:val="28"/>
        </w:rPr>
        <w:t>, адвокат Рыкова Е.А.</w:t>
      </w:r>
    </w:p>
    <w:p w:rsidR="00D66C34" w:rsidRPr="00594DAA" w:rsidRDefault="00D66C34" w:rsidP="004A3D62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D66C34" w:rsidRDefault="00D66C34" w:rsidP="004A3D62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 xml:space="preserve">Заседание Правления открыл Председатель Правления </w:t>
      </w:r>
      <w:r>
        <w:rPr>
          <w:rFonts w:ascii="Times New Roman" w:hAnsi="Times New Roman"/>
          <w:sz w:val="28"/>
          <w:szCs w:val="28"/>
        </w:rPr>
        <w:t>Якимов В.В.</w:t>
      </w:r>
    </w:p>
    <w:p w:rsidR="00D66C34" w:rsidRDefault="00D66C34" w:rsidP="004A3D62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D66C34" w:rsidRDefault="00D66C34" w:rsidP="004A3D62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Председатель Правления Якимов В.В. сообщил, </w:t>
      </w:r>
      <w:r w:rsidRPr="00594DAA">
        <w:rPr>
          <w:rFonts w:ascii="Times New Roman" w:hAnsi="Times New Roman"/>
          <w:sz w:val="28"/>
          <w:szCs w:val="28"/>
        </w:rPr>
        <w:t xml:space="preserve"> что в повестку дня заседания включен один вопрос:</w:t>
      </w:r>
    </w:p>
    <w:p w:rsidR="00D66C34" w:rsidRPr="00594DAA" w:rsidRDefault="00D66C34" w:rsidP="004A3D62">
      <w:pPr>
        <w:spacing w:line="360" w:lineRule="auto"/>
        <w:ind w:firstLine="547"/>
        <w:rPr>
          <w:rFonts w:ascii="Times New Roman" w:hAnsi="Times New Roman"/>
          <w:sz w:val="28"/>
          <w:szCs w:val="28"/>
        </w:rPr>
      </w:pPr>
      <w:r w:rsidRPr="004A3D62">
        <w:rPr>
          <w:rFonts w:ascii="Times New Roman" w:hAnsi="Times New Roman"/>
          <w:sz w:val="28"/>
          <w:szCs w:val="28"/>
        </w:rPr>
        <w:t>1. Принятие решения об исключении членов Ассоциации</w:t>
      </w:r>
      <w:r>
        <w:rPr>
          <w:rFonts w:ascii="Times New Roman" w:hAnsi="Times New Roman"/>
          <w:sz w:val="28"/>
          <w:szCs w:val="28"/>
        </w:rPr>
        <w:t>,</w:t>
      </w:r>
      <w:r w:rsidRPr="004A3D62">
        <w:rPr>
          <w:rFonts w:ascii="Times New Roman" w:hAnsi="Times New Roman"/>
          <w:sz w:val="28"/>
          <w:szCs w:val="28"/>
        </w:rPr>
        <w:t xml:space="preserve"> </w:t>
      </w:r>
      <w:r w:rsidRPr="00594DAA">
        <w:rPr>
          <w:rFonts w:ascii="Times New Roman" w:hAnsi="Times New Roman"/>
          <w:sz w:val="28"/>
          <w:szCs w:val="28"/>
        </w:rPr>
        <w:t xml:space="preserve">не выразивших намерение </w:t>
      </w:r>
      <w:r>
        <w:rPr>
          <w:rFonts w:ascii="Times New Roman" w:hAnsi="Times New Roman"/>
          <w:sz w:val="28"/>
          <w:szCs w:val="28"/>
        </w:rPr>
        <w:t xml:space="preserve">сохранить членство в Ассоциации, во исполнение требований </w:t>
      </w:r>
      <w:r w:rsidRPr="00594DAA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594DAA">
        <w:rPr>
          <w:rFonts w:ascii="Times New Roman" w:hAnsi="Times New Roman"/>
          <w:sz w:val="28"/>
          <w:szCs w:val="28"/>
        </w:rPr>
        <w:t xml:space="preserve"> 5 статьи 3.3</w:t>
      </w:r>
      <w:r>
        <w:rPr>
          <w:rFonts w:ascii="Times New Roman" w:hAnsi="Times New Roman"/>
          <w:sz w:val="28"/>
          <w:szCs w:val="28"/>
        </w:rPr>
        <w:t xml:space="preserve"> ФЗ-191 и части 7 ст. 3.3 ФЗ-191.</w:t>
      </w:r>
    </w:p>
    <w:p w:rsidR="00D66C34" w:rsidRDefault="00D66C34" w:rsidP="004A3D62">
      <w:pPr>
        <w:spacing w:line="360" w:lineRule="auto"/>
        <w:ind w:firstLine="547"/>
        <w:rPr>
          <w:rFonts w:ascii="Times New Roman" w:hAnsi="Times New Roman"/>
          <w:sz w:val="28"/>
          <w:szCs w:val="28"/>
          <w:lang w:eastAsia="ru-RU"/>
        </w:rPr>
      </w:pPr>
    </w:p>
    <w:p w:rsidR="00D66C34" w:rsidRPr="00594DAA" w:rsidRDefault="00D66C34" w:rsidP="004A3D62">
      <w:pPr>
        <w:spacing w:line="360" w:lineRule="auto"/>
        <w:ind w:firstLine="547"/>
        <w:rPr>
          <w:rFonts w:ascii="Times New Roman" w:hAnsi="Times New Roman"/>
          <w:sz w:val="28"/>
          <w:szCs w:val="28"/>
          <w:lang w:eastAsia="ru-RU"/>
        </w:rPr>
      </w:pPr>
      <w:r w:rsidRPr="00594DAA">
        <w:rPr>
          <w:rFonts w:ascii="Times New Roman" w:hAnsi="Times New Roman"/>
          <w:sz w:val="28"/>
          <w:szCs w:val="28"/>
          <w:lang w:eastAsia="ru-RU"/>
        </w:rPr>
        <w:t xml:space="preserve">Председатель Правления </w:t>
      </w:r>
      <w:r>
        <w:rPr>
          <w:rFonts w:ascii="Times New Roman" w:hAnsi="Times New Roman"/>
          <w:sz w:val="28"/>
          <w:szCs w:val="28"/>
          <w:lang w:eastAsia="ru-RU"/>
        </w:rPr>
        <w:t>доложил</w:t>
      </w:r>
      <w:r w:rsidRPr="00594DAA">
        <w:rPr>
          <w:rFonts w:ascii="Times New Roman" w:hAnsi="Times New Roman"/>
          <w:sz w:val="28"/>
          <w:szCs w:val="28"/>
          <w:lang w:eastAsia="ru-RU"/>
        </w:rPr>
        <w:t xml:space="preserve">, что часть 5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94DAA">
        <w:rPr>
          <w:rFonts w:ascii="Times New Roman" w:hAnsi="Times New Roman"/>
          <w:sz w:val="28"/>
          <w:szCs w:val="28"/>
          <w:lang w:eastAsia="ru-RU"/>
        </w:rPr>
        <w:t>т. 3.3</w:t>
      </w:r>
      <w:r>
        <w:rPr>
          <w:rFonts w:ascii="Times New Roman" w:hAnsi="Times New Roman"/>
          <w:sz w:val="28"/>
          <w:szCs w:val="28"/>
          <w:lang w:eastAsia="ru-RU"/>
        </w:rPr>
        <w:t xml:space="preserve"> ФЗ-191</w:t>
      </w:r>
      <w:r w:rsidRPr="00594DAA">
        <w:rPr>
          <w:rFonts w:ascii="Times New Roman" w:hAnsi="Times New Roman"/>
          <w:sz w:val="28"/>
          <w:szCs w:val="28"/>
          <w:lang w:eastAsia="ru-RU"/>
        </w:rPr>
        <w:t xml:space="preserve"> предусматривает, что индивидуальные предприниматели и юридические лица, являющиеся членами некоммерческой организации, имеющей статус саморегулируемой организации, в срок не позднее 1 декабря 2016 года обязаны письменно уведомить такую некоммерческую организацию: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4DAA">
        <w:rPr>
          <w:rFonts w:ascii="Times New Roman" w:hAnsi="Times New Roman"/>
          <w:sz w:val="28"/>
          <w:szCs w:val="28"/>
          <w:lang w:eastAsia="ru-RU"/>
        </w:rPr>
        <w:t>1) о намерении добровольно прекратить членство в такой саморегулируемой организации, в том числе с последующим переходом в другую саморегулируемую организацию;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4DAA">
        <w:rPr>
          <w:rFonts w:ascii="Times New Roman" w:hAnsi="Times New Roman"/>
          <w:sz w:val="28"/>
          <w:szCs w:val="28"/>
          <w:lang w:eastAsia="ru-RU"/>
        </w:rPr>
        <w:t>2) о сохранении членства в такой некоммерческой организации с приложением документов, предусмотренных частью 2 статьи 55.6 Градостроительного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4DAA">
        <w:rPr>
          <w:rFonts w:ascii="Times New Roman" w:hAnsi="Times New Roman"/>
          <w:sz w:val="28"/>
          <w:szCs w:val="28"/>
          <w:lang w:eastAsia="ru-RU"/>
        </w:rPr>
        <w:t>Согласно части 7 ст. 3.3</w:t>
      </w:r>
      <w:r>
        <w:rPr>
          <w:rFonts w:ascii="Times New Roman" w:hAnsi="Times New Roman"/>
          <w:sz w:val="28"/>
          <w:szCs w:val="28"/>
          <w:lang w:eastAsia="ru-RU"/>
        </w:rPr>
        <w:t xml:space="preserve"> ФЗ-191</w:t>
      </w:r>
      <w:r w:rsidRPr="00594D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94DAA">
        <w:rPr>
          <w:rFonts w:ascii="Times New Roman" w:hAnsi="Times New Roman"/>
          <w:sz w:val="28"/>
          <w:szCs w:val="28"/>
          <w:lang w:eastAsia="ru-RU"/>
        </w:rPr>
        <w:t>ндивидуальные предприниматели и юридические лица, являющиеся членами некоммерческой организации, имеющей статус саморегулируемой организации, не выразившие в установленный частью 5 настоящей статьи срок намерение добровольно прекратить или сохранить членство в некоммерческой организации, имеющей статус саморегулируемой организации,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года.</w:t>
      </w:r>
      <w:r w:rsidRPr="00594DAA">
        <w:rPr>
          <w:rFonts w:ascii="Times New Roman" w:hAnsi="Times New Roman"/>
          <w:sz w:val="28"/>
          <w:szCs w:val="28"/>
          <w:lang w:eastAsia="ru-RU"/>
        </w:rPr>
        <w:tab/>
      </w:r>
    </w:p>
    <w:p w:rsidR="00D66C34" w:rsidRDefault="00D66C34" w:rsidP="004A3D62">
      <w:pPr>
        <w:spacing w:line="360" w:lineRule="auto"/>
        <w:ind w:firstLine="5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Правления </w:t>
      </w:r>
      <w:r w:rsidRPr="00594DAA">
        <w:rPr>
          <w:rFonts w:ascii="Times New Roman" w:hAnsi="Times New Roman"/>
          <w:sz w:val="28"/>
          <w:szCs w:val="28"/>
        </w:rPr>
        <w:t xml:space="preserve"> огласил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 w:rsidRPr="00594DAA">
        <w:rPr>
          <w:rFonts w:ascii="Times New Roman" w:hAnsi="Times New Roman"/>
          <w:sz w:val="28"/>
          <w:szCs w:val="28"/>
        </w:rPr>
        <w:t>членов Организации, не заявивших о намерении сохранить членство или добровольно прекратить членство в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D66C34" w:rsidRPr="00594DAA" w:rsidRDefault="00D66C34" w:rsidP="004A3D62">
      <w:pPr>
        <w:spacing w:line="360" w:lineRule="auto"/>
        <w:ind w:firstLine="5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перечня переданы членам заседания для ознакомления в виде  приложения к протоколу заседания Правления</w:t>
      </w:r>
      <w:r w:rsidRPr="00594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№2</w:t>
      </w:r>
      <w:r w:rsidRPr="00AC2078">
        <w:rPr>
          <w:rFonts w:ascii="Times New Roman" w:hAnsi="Times New Roman"/>
          <w:sz w:val="28"/>
          <w:szCs w:val="28"/>
        </w:rPr>
        <w:t>).</w:t>
      </w:r>
    </w:p>
    <w:p w:rsidR="00D66C34" w:rsidRDefault="00D66C34" w:rsidP="004A3D62">
      <w:pPr>
        <w:spacing w:line="360" w:lineRule="auto"/>
        <w:ind w:firstLine="547"/>
        <w:rPr>
          <w:rFonts w:ascii="Times New Roman" w:hAnsi="Times New Roman"/>
          <w:sz w:val="28"/>
          <w:szCs w:val="28"/>
          <w:lang w:eastAsia="ru-RU"/>
        </w:rPr>
      </w:pPr>
      <w:r w:rsidRPr="00594DAA">
        <w:rPr>
          <w:rFonts w:ascii="Times New Roman" w:hAnsi="Times New Roman"/>
          <w:sz w:val="28"/>
          <w:szCs w:val="28"/>
        </w:rPr>
        <w:t xml:space="preserve">Председатель Правления предложил </w:t>
      </w:r>
      <w:r>
        <w:rPr>
          <w:rFonts w:ascii="Times New Roman" w:hAnsi="Times New Roman"/>
          <w:sz w:val="28"/>
          <w:szCs w:val="28"/>
        </w:rPr>
        <w:t xml:space="preserve">Правлению </w:t>
      </w:r>
      <w:r w:rsidRPr="00594DAA">
        <w:rPr>
          <w:rFonts w:ascii="Times New Roman" w:hAnsi="Times New Roman"/>
          <w:sz w:val="28"/>
          <w:szCs w:val="28"/>
        </w:rPr>
        <w:t xml:space="preserve">принять решение </w:t>
      </w:r>
      <w:r>
        <w:rPr>
          <w:rFonts w:ascii="Times New Roman" w:hAnsi="Times New Roman"/>
          <w:sz w:val="28"/>
          <w:szCs w:val="28"/>
        </w:rPr>
        <w:t xml:space="preserve">в соответствии с частью 7, ст. 3.3. ФЗ-191 и исключить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94DAA">
        <w:rPr>
          <w:rFonts w:ascii="Times New Roman" w:hAnsi="Times New Roman"/>
          <w:sz w:val="28"/>
          <w:szCs w:val="28"/>
          <w:lang w:eastAsia="ru-RU"/>
        </w:rPr>
        <w:t>ндивидуальных предпринимателей и юридических лиц,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являющихся членами Организации и </w:t>
      </w:r>
      <w:r w:rsidRPr="00594DAA">
        <w:rPr>
          <w:rFonts w:ascii="Times New Roman" w:hAnsi="Times New Roman"/>
          <w:sz w:val="28"/>
          <w:szCs w:val="28"/>
          <w:lang w:eastAsia="ru-RU"/>
        </w:rPr>
        <w:t xml:space="preserve"> не выразивших в установленный частью 5 статьи 3.3 </w:t>
      </w:r>
      <w:r>
        <w:rPr>
          <w:rFonts w:ascii="Times New Roman" w:hAnsi="Times New Roman"/>
          <w:sz w:val="28"/>
          <w:szCs w:val="28"/>
          <w:lang w:eastAsia="ru-RU"/>
        </w:rPr>
        <w:t>ФЗ-191</w:t>
      </w:r>
      <w:r w:rsidRPr="00594DAA">
        <w:rPr>
          <w:rFonts w:ascii="Times New Roman" w:hAnsi="Times New Roman"/>
          <w:sz w:val="28"/>
          <w:szCs w:val="28"/>
          <w:lang w:eastAsia="ru-RU"/>
        </w:rPr>
        <w:t xml:space="preserve"> срок намерение добровольно прекратить или сохранить членство в Организации, из членов Организации с 1 июля 2017 года.</w:t>
      </w:r>
      <w:r w:rsidRPr="00594DAA">
        <w:rPr>
          <w:rFonts w:ascii="Times New Roman" w:hAnsi="Times New Roman"/>
          <w:sz w:val="28"/>
          <w:szCs w:val="28"/>
          <w:lang w:eastAsia="ru-RU"/>
        </w:rPr>
        <w:tab/>
      </w:r>
    </w:p>
    <w:p w:rsidR="00D66C34" w:rsidRPr="00594DAA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 поставлен на голосование.</w:t>
      </w:r>
    </w:p>
    <w:p w:rsidR="00D66C34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</w:p>
    <w:p w:rsidR="00D66C34" w:rsidRPr="00594DAA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  <w:r w:rsidRPr="00594DAA">
        <w:rPr>
          <w:rFonts w:ascii="Times New Roman" w:hAnsi="Times New Roman"/>
          <w:sz w:val="28"/>
          <w:szCs w:val="28"/>
          <w:lang w:eastAsia="ru-RU"/>
        </w:rPr>
        <w:t>Голосовали:</w:t>
      </w:r>
    </w:p>
    <w:p w:rsidR="00D66C34" w:rsidRPr="00594DAA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  <w:r w:rsidRPr="00594DAA">
        <w:rPr>
          <w:rFonts w:ascii="Times New Roman" w:hAnsi="Times New Roman"/>
          <w:sz w:val="28"/>
          <w:szCs w:val="28"/>
          <w:lang w:eastAsia="ru-RU"/>
        </w:rPr>
        <w:t xml:space="preserve">За - 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D66C34" w:rsidRPr="00594DAA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  <w:r w:rsidRPr="00594DAA">
        <w:rPr>
          <w:rFonts w:ascii="Times New Roman" w:hAnsi="Times New Roman"/>
          <w:sz w:val="28"/>
          <w:szCs w:val="28"/>
          <w:lang w:eastAsia="ru-RU"/>
        </w:rPr>
        <w:t>Против – нет</w:t>
      </w:r>
    </w:p>
    <w:p w:rsidR="00D66C34" w:rsidRPr="00594DAA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  <w:r w:rsidRPr="00594DAA">
        <w:rPr>
          <w:rFonts w:ascii="Times New Roman" w:hAnsi="Times New Roman"/>
          <w:sz w:val="28"/>
          <w:szCs w:val="28"/>
          <w:lang w:eastAsia="ru-RU"/>
        </w:rPr>
        <w:t>Воздержался – нет</w:t>
      </w:r>
    </w:p>
    <w:p w:rsidR="00D66C34" w:rsidRPr="00594DAA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  <w:r w:rsidRPr="00594DAA">
        <w:rPr>
          <w:rFonts w:ascii="Times New Roman" w:hAnsi="Times New Roman"/>
          <w:sz w:val="28"/>
          <w:szCs w:val="28"/>
          <w:lang w:eastAsia="ru-RU"/>
        </w:rPr>
        <w:t>Решение принято.</w:t>
      </w:r>
    </w:p>
    <w:p w:rsidR="00D66C34" w:rsidRPr="00594DAA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</w:p>
    <w:p w:rsidR="00D66C34" w:rsidRDefault="00D66C34" w:rsidP="004A3D62">
      <w:pPr>
        <w:spacing w:line="360" w:lineRule="auto"/>
        <w:ind w:firstLine="544"/>
        <w:rPr>
          <w:rFonts w:ascii="Times New Roman" w:hAnsi="Times New Roman"/>
          <w:sz w:val="28"/>
          <w:szCs w:val="28"/>
          <w:lang w:eastAsia="ru-RU"/>
        </w:rPr>
      </w:pPr>
      <w:r w:rsidRPr="00594DAA">
        <w:rPr>
          <w:rFonts w:ascii="Times New Roman" w:hAnsi="Times New Roman"/>
          <w:sz w:val="28"/>
          <w:szCs w:val="28"/>
          <w:lang w:eastAsia="ru-RU"/>
        </w:rPr>
        <w:t xml:space="preserve">Принято решение: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частью 7, ст. 3.3 ФЗ-191, и</w:t>
      </w:r>
      <w:r w:rsidRPr="00594DAA">
        <w:rPr>
          <w:rFonts w:ascii="Times New Roman" w:hAnsi="Times New Roman"/>
          <w:sz w:val="28"/>
          <w:szCs w:val="28"/>
        </w:rPr>
        <w:t xml:space="preserve">сключить с 01.07.2017г. из членов Организации </w:t>
      </w:r>
      <w:r>
        <w:rPr>
          <w:rFonts w:ascii="Times New Roman" w:hAnsi="Times New Roman"/>
          <w:sz w:val="28"/>
          <w:szCs w:val="28"/>
        </w:rPr>
        <w:t xml:space="preserve">нижеперечисленных </w:t>
      </w:r>
      <w:r w:rsidRPr="00594DAA">
        <w:rPr>
          <w:rFonts w:ascii="Times New Roman" w:hAnsi="Times New Roman"/>
          <w:sz w:val="28"/>
          <w:szCs w:val="28"/>
        </w:rPr>
        <w:t>и</w:t>
      </w:r>
      <w:r w:rsidRPr="00594DAA">
        <w:rPr>
          <w:rFonts w:ascii="Times New Roman" w:hAnsi="Times New Roman"/>
          <w:sz w:val="28"/>
          <w:szCs w:val="28"/>
          <w:lang w:eastAsia="ru-RU"/>
        </w:rPr>
        <w:t xml:space="preserve">ндивидуальных предпринимателей и юридических лиц,  не выразивших в установленный частью 5 статьи 3.3 </w:t>
      </w:r>
      <w:r>
        <w:rPr>
          <w:rFonts w:ascii="Times New Roman" w:hAnsi="Times New Roman"/>
          <w:sz w:val="28"/>
          <w:szCs w:val="28"/>
          <w:lang w:eastAsia="ru-RU"/>
        </w:rPr>
        <w:t>ФЗ-191</w:t>
      </w:r>
      <w:r w:rsidRPr="00594DAA">
        <w:rPr>
          <w:rFonts w:ascii="Times New Roman" w:hAnsi="Times New Roman"/>
          <w:sz w:val="28"/>
          <w:szCs w:val="28"/>
          <w:lang w:eastAsia="ru-RU"/>
        </w:rPr>
        <w:t xml:space="preserve"> срок намерение добровольно прекратить или сохранить членство в Организации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594D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8650" w:type="dxa"/>
        <w:tblInd w:w="98" w:type="dxa"/>
        <w:tblLook w:val="0000"/>
      </w:tblPr>
      <w:tblGrid>
        <w:gridCol w:w="606"/>
        <w:gridCol w:w="8044"/>
      </w:tblGrid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"Архитектурно-планировочная мастерская - Вариант"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"Вео-Граунд 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"МЗМ-проект"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"Факел"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ЗАО "Трест "Электрощитмонтаж"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"Стройсервис"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"СтройДевелопментПроект"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"Персональная творческая мастерская архитектора Волкова Р.И."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"Управляющая компания "Стройкомплекс"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"ОПБ"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"Конструктивинжиниринг"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"СТРОИТЕЛЬНАЯ КОМПАНИЯ ЦЕНТР"</w:t>
            </w:r>
          </w:p>
        </w:tc>
      </w:tr>
      <w:tr w:rsidR="00D66C34" w:rsidRPr="00A747E4" w:rsidTr="00E63572">
        <w:trPr>
          <w:trHeight w:val="321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"СЕДЕС"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"ГеоРестПроект"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"Творческая мастерская под руководством архитектора Струкова Л.Н."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"КВАДР"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ЗАО "МИКРОН-ЭНЕРГО"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"ИнтелПроектСтрой"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"ТАСАТ"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"Градархпроект"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"ПКБ ТИТАН"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"Архитектурная мастерская Савельева и Сторожева"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"Алю Терра"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"ДЕЛЕН-Монтаж"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Архитектурная группа "Донжон"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"РекПроект"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"ЗарусПроект"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Персональная творческая мастерская  "Акцент"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ЗАО "ВладНИИпроект"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"Арт-Стоун"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"ПроектСтрой"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Архитектурная мастерская "Пирамида"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"49 Центральный проектный институт"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проектно-изыскательная компания  "ГРАДО"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"Проектстройизыскания"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"Владпроект"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"Энергостройпроект"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 "Архисол"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ООО "Специализированная Монтажная Компания " Триумф" 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"Технологии Тепла"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ИП Миряшев Павел Николаевич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АКБ «ПРОМЫШЛЕННО-ГРАЖДАНСКОЕ ПРОЕКТИРОВАНИЕ»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"Город мастеров"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"Проектные решения"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"Энерготехсервис"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"СудогдаПроект"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"Архитектурная мастерская "КАРАТ"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"Архитектор Борисов"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"Реконструкция"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"ТЕХНОМАКС Электроник"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ООО предприятие "Коллеги" 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"Мегаполис-Проект"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"БЭСТ"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"Дизайн-Проект-Студия"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"См.С.-ПРОЕКТ"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"Апейрон"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ИП Кокшарова Марина Алексеевна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"ФедорБюро"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"Специализированный 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"Рестмастерская АПН"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научно-техническое проектное общество  "Контракт"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"НЭФ"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"Архитектурная мастерская №1"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"Творческая архитектурно-проектная мастерская  "Курскархпроект"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"Монитор-Сервис"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"Проектстрой-Перспектива"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"АрПик" (бывш. Творческая мастерская архитек.Михайлова)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ОАО  "ОРГПРОЕКТ"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ООО "Евро-Америкэн Глэзинг ЕА" 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"Универсал и К"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ЗАО «ЛИТАНА ИР КО» (Филиал в Российской Федерации)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"Литана"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"Энергопроект"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"Амальгама-Проект"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"Архдизайн Мебель"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ООО "Архитектурно-строительный дизайн проект" 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"Орелоблкоммунпроект"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"Архитектурная мастерская Авиловой"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ООО"Орел-Строй-Бизнес"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унитарное предприятие "Городская архитектура"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"Спецпроект            (бывш. "ООО "СВОЙ ДОМ-ПРОЕКТ")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ИП Плетнева Нина Евгеньевна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"УралСтройПроект"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"Проектстройсервис"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"СОЮЗПРОЕКТ" (Пенза)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"ПСО "Приборный"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"МЕДИАПРОЕКТ"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"Сми-Крис компани"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"ГАНЕША-ПРОЕКТ"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"Центр Защита"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инженеринговая фирма "ТехИнвест"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"СЕРВИС-УНИВЕРСАЛ"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"Пром Быт Газ"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"ПРОНС"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"Инженерный Центр  СтройЭнергоПроект"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 Проектный строительный институт "СоцкультбытПроект"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Многопрофильная фирма  "АСД-проект"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 Проектно-строительная компания "Пятый Океан"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"ИнжиКон-Газ"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"СПАЙС Интегратор"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"ТНИИХИМПРОЕКТ"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"СТС"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"Вектор безопасности"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Проектная фирма "СКБ-СтройПроект"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"Единство"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"Промтехпроект"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"Технопарк-Энерго"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Центр проектирования и дизайна  "ПРОЕКТ-ПОВОЛЖЬЕ"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"ПРОНСпроект"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"Волжская газо-топливная компания"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"ЭЛЕКТРО"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"Новые строительные технологии"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ЗАО "Росстройоценка"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"Термосервис"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"АльфаСтройПроект"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Проектно-строительная компания  "АрхДизайнСтрой"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"ГРАЖДАНПРОЕКТ"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"Акрополь"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автономное учреждение Сургутского района  "Историко-культурный научно-производственный центр "Барсова Гора"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"Форма"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"МЛП"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Автономная некоммерческая организация "ЗОДЧИЙ" архитектурно-проектная мастерская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"Проектная организация "Технология"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Автономная некоммерческая организация "Архитектурная мастерская Абаляна"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"АРХИТЕКТУРА"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"Проектно-Строительная Фирма "Дизайн-Проект"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"ПРОЕКТ-бюро"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"АрхиСтиль"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ИП Скалка Валерий Павлович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"СМОЛЕНСКАРХПРОЕКТ"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"Экология плюс"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ИП Калиновский Альфред Чеславович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"Архитек"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Научно-производственное предприятие  "Стройдиагноз"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"ТМА «АР-С 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ООО "Архитектурно строительный центр" 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 РМ"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"Проектная мастерская"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"ВодСтройпроект"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"Меркурий"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"Контакт-инжиниринг"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"Специализированный инженерный центр "Экспертиза"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"КАРМАКЭНЕРГО"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"Теплогазсистем-сервис"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НИЦ "ВАХ Инжнефтегаз"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"Аверс"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ЗАО "ТЕКТОН"</w:t>
            </w:r>
          </w:p>
        </w:tc>
      </w:tr>
      <w:tr w:rsidR="00D66C34" w:rsidRPr="00A747E4" w:rsidTr="00A747E4">
        <w:trPr>
          <w:trHeight w:val="227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Проектно-правовая компания  "Тепло и сила"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"Строительно-коммерческая фирма  "СФЕРА"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"РОТАРИ-2000"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"Дизайн-Про"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Архитектурное Бюро "Капитель"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"Центральная строительная лаборатория "Сахалинстрой"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Сервисно-технический центр "Экотерм"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"Инжиниринг-проект"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"ЛИГО-дизайн трейдинг"</w:t>
            </w:r>
          </w:p>
        </w:tc>
      </w:tr>
      <w:tr w:rsidR="00D66C34" w:rsidRPr="00A747E4" w:rsidTr="00A747E4">
        <w:trPr>
          <w:trHeight w:val="284"/>
        </w:trPr>
        <w:tc>
          <w:tcPr>
            <w:tcW w:w="480" w:type="dxa"/>
            <w:noWrap/>
            <w:vAlign w:val="center"/>
          </w:tcPr>
          <w:p w:rsidR="00D66C34" w:rsidRPr="00A747E4" w:rsidRDefault="00D66C34" w:rsidP="007564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8170" w:type="dxa"/>
            <w:vAlign w:val="center"/>
          </w:tcPr>
          <w:p w:rsidR="00D66C34" w:rsidRPr="00A747E4" w:rsidRDefault="00D66C34" w:rsidP="007564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7E4">
              <w:rPr>
                <w:rFonts w:ascii="Times New Roman" w:hAnsi="Times New Roman"/>
                <w:sz w:val="26"/>
                <w:szCs w:val="26"/>
                <w:lang w:eastAsia="ru-RU"/>
              </w:rPr>
              <w:t>ООО «Стройинвест»</w:t>
            </w:r>
          </w:p>
        </w:tc>
      </w:tr>
    </w:tbl>
    <w:p w:rsidR="00D66C34" w:rsidRPr="00594DAA" w:rsidRDefault="00D66C34" w:rsidP="00405F5A">
      <w:pPr>
        <w:ind w:firstLine="547"/>
        <w:rPr>
          <w:rFonts w:ascii="Times New Roman" w:hAnsi="Times New Roman"/>
          <w:sz w:val="28"/>
          <w:szCs w:val="28"/>
          <w:lang w:eastAsia="ru-RU"/>
        </w:rPr>
      </w:pPr>
    </w:p>
    <w:p w:rsidR="00D66C34" w:rsidRPr="00594DAA" w:rsidRDefault="00D66C34" w:rsidP="0079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Правления Якимов В.В.</w:t>
      </w:r>
      <w:r w:rsidRPr="00594DAA">
        <w:rPr>
          <w:rFonts w:ascii="Times New Roman" w:hAnsi="Times New Roman"/>
          <w:sz w:val="28"/>
          <w:szCs w:val="28"/>
        </w:rPr>
        <w:t xml:space="preserve"> </w:t>
      </w:r>
    </w:p>
    <w:p w:rsidR="00D66C34" w:rsidRPr="00594DAA" w:rsidRDefault="00D66C34" w:rsidP="00792CB5">
      <w:pPr>
        <w:rPr>
          <w:rFonts w:ascii="Times New Roman" w:hAnsi="Times New Roman"/>
          <w:sz w:val="28"/>
          <w:szCs w:val="28"/>
        </w:rPr>
      </w:pPr>
      <w:r w:rsidRPr="00594DAA">
        <w:rPr>
          <w:rFonts w:ascii="Times New Roman" w:hAnsi="Times New Roman"/>
          <w:sz w:val="28"/>
          <w:szCs w:val="28"/>
        </w:rPr>
        <w:t>Члены Правления, присутствовавшие на заседании:</w:t>
      </w:r>
    </w:p>
    <w:p w:rsidR="00D66C34" w:rsidRPr="00594DAA" w:rsidRDefault="00D66C34" w:rsidP="00382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594DAA">
        <w:rPr>
          <w:rFonts w:ascii="Times New Roman" w:hAnsi="Times New Roman"/>
          <w:sz w:val="28"/>
          <w:szCs w:val="28"/>
        </w:rPr>
        <w:t xml:space="preserve"> Карепов А.В.</w:t>
      </w:r>
    </w:p>
    <w:p w:rsidR="00D66C34" w:rsidRDefault="00D66C34" w:rsidP="00382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594DAA">
        <w:rPr>
          <w:rFonts w:ascii="Times New Roman" w:hAnsi="Times New Roman"/>
          <w:sz w:val="28"/>
          <w:szCs w:val="28"/>
        </w:rPr>
        <w:t xml:space="preserve"> Шарифов Р.Д.</w:t>
      </w:r>
    </w:p>
    <w:p w:rsidR="00D66C34" w:rsidRDefault="00D66C34" w:rsidP="00382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Козырева В.И.</w:t>
      </w:r>
    </w:p>
    <w:sectPr w:rsidR="00D66C34" w:rsidSect="004A3D62">
      <w:footerReference w:type="even" r:id="rId7"/>
      <w:footerReference w:type="default" r:id="rId8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34" w:rsidRDefault="00D66C34">
      <w:r>
        <w:separator/>
      </w:r>
    </w:p>
  </w:endnote>
  <w:endnote w:type="continuationSeparator" w:id="1">
    <w:p w:rsidR="00D66C34" w:rsidRDefault="00D6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4" w:rsidRDefault="00D66C34" w:rsidP="00E306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C34" w:rsidRDefault="00D66C34" w:rsidP="000923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4" w:rsidRDefault="00D66C34" w:rsidP="00E306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66C34" w:rsidRDefault="00D66C34" w:rsidP="000923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34" w:rsidRDefault="00D66C34">
      <w:r>
        <w:separator/>
      </w:r>
    </w:p>
  </w:footnote>
  <w:footnote w:type="continuationSeparator" w:id="1">
    <w:p w:rsidR="00D66C34" w:rsidRDefault="00D66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175"/>
    <w:multiLevelType w:val="hybridMultilevel"/>
    <w:tmpl w:val="9636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843EC6"/>
    <w:multiLevelType w:val="hybridMultilevel"/>
    <w:tmpl w:val="4B9A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79B"/>
    <w:rsid w:val="000923FC"/>
    <w:rsid w:val="00120C0C"/>
    <w:rsid w:val="00121312"/>
    <w:rsid w:val="00185B52"/>
    <w:rsid w:val="00251979"/>
    <w:rsid w:val="00286604"/>
    <w:rsid w:val="002B3AA8"/>
    <w:rsid w:val="0038033E"/>
    <w:rsid w:val="00382D89"/>
    <w:rsid w:val="004039AF"/>
    <w:rsid w:val="00405F5A"/>
    <w:rsid w:val="00434206"/>
    <w:rsid w:val="004A3D62"/>
    <w:rsid w:val="004D2264"/>
    <w:rsid w:val="005669C3"/>
    <w:rsid w:val="00594DAA"/>
    <w:rsid w:val="0061264D"/>
    <w:rsid w:val="00666DA8"/>
    <w:rsid w:val="006A57C7"/>
    <w:rsid w:val="006C6C9F"/>
    <w:rsid w:val="007564D5"/>
    <w:rsid w:val="00792CB5"/>
    <w:rsid w:val="007F13AB"/>
    <w:rsid w:val="0083688F"/>
    <w:rsid w:val="00874457"/>
    <w:rsid w:val="00886487"/>
    <w:rsid w:val="008939F7"/>
    <w:rsid w:val="009260DD"/>
    <w:rsid w:val="009D2F93"/>
    <w:rsid w:val="00A0679B"/>
    <w:rsid w:val="00A747E4"/>
    <w:rsid w:val="00AC2078"/>
    <w:rsid w:val="00CA74CC"/>
    <w:rsid w:val="00CE6ED5"/>
    <w:rsid w:val="00D30AA1"/>
    <w:rsid w:val="00D66C34"/>
    <w:rsid w:val="00D76234"/>
    <w:rsid w:val="00DE2039"/>
    <w:rsid w:val="00E30680"/>
    <w:rsid w:val="00E6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3AA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594DA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923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1979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923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7</Pages>
  <Words>1291</Words>
  <Characters>7360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Ивина</dc:creator>
  <cp:keywords/>
  <dc:description/>
  <cp:lastModifiedBy>--</cp:lastModifiedBy>
  <cp:revision>10</cp:revision>
  <cp:lastPrinted>2017-06-29T20:15:00Z</cp:lastPrinted>
  <dcterms:created xsi:type="dcterms:W3CDTF">2017-06-28T12:49:00Z</dcterms:created>
  <dcterms:modified xsi:type="dcterms:W3CDTF">2017-07-04T10:04:00Z</dcterms:modified>
</cp:coreProperties>
</file>